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D7" w:rsidRDefault="00F25DD7" w:rsidP="00F25DD7">
      <w:pPr>
        <w:framePr w:w="5930" w:hSpace="180" w:wrap="around" w:vAnchor="page" w:hAnchor="page" w:x="10930" w:y="989"/>
        <w:spacing w:after="0" w:line="240" w:lineRule="auto"/>
        <w:ind w:left="9923" w:hanging="992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4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F25DD7" w:rsidRDefault="00F25DD7" w:rsidP="00F25DD7">
      <w:pPr>
        <w:framePr w:w="5930" w:hSpace="180" w:wrap="around" w:vAnchor="page" w:hAnchor="page" w:x="10930" w:y="989"/>
        <w:spacing w:after="0" w:line="240" w:lineRule="auto"/>
        <w:ind w:left="9923" w:hanging="992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4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25DD7" w:rsidRDefault="00F25DD7" w:rsidP="00F25DD7">
      <w:pPr>
        <w:framePr w:w="5930" w:hSpace="180" w:wrap="around" w:vAnchor="page" w:hAnchor="page" w:x="10930" w:y="989"/>
        <w:spacing w:after="0" w:line="240" w:lineRule="auto"/>
        <w:ind w:left="9923" w:hanging="992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4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ЗАТО г. Железногорск</w:t>
      </w:r>
    </w:p>
    <w:p w:rsidR="00F25DD7" w:rsidRDefault="00F25DD7" w:rsidP="00F25DD7">
      <w:pPr>
        <w:framePr w:w="5930" w:hSpace="180" w:wrap="around" w:vAnchor="page" w:hAnchor="page" w:x="10930" w:y="989"/>
        <w:spacing w:after="0" w:line="240" w:lineRule="auto"/>
        <w:ind w:left="9923" w:hanging="992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AC4E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31.07.2025</w:t>
      </w:r>
      <w:r w:rsidR="00CF0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CF0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C4E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1413</w:t>
      </w:r>
    </w:p>
    <w:p w:rsidR="00F25DD7" w:rsidRDefault="00F25DD7" w:rsidP="00F25DD7">
      <w:pPr>
        <w:pStyle w:val="ConsPlusNormal"/>
        <w:ind w:left="-567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25DD7" w:rsidRDefault="00F25DD7" w:rsidP="00F25DD7">
      <w:pPr>
        <w:pStyle w:val="ConsPlusNormal"/>
        <w:tabs>
          <w:tab w:val="left" w:pos="6521"/>
        </w:tabs>
        <w:ind w:left="-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5DD7" w:rsidRDefault="00F25DD7" w:rsidP="00F25DD7">
      <w:pPr>
        <w:pStyle w:val="ConsPlusNormal"/>
        <w:tabs>
          <w:tab w:val="left" w:pos="6521"/>
        </w:tabs>
        <w:ind w:left="-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25DD7">
        <w:rPr>
          <w:rFonts w:ascii="Times New Roman" w:hAnsi="Times New Roman" w:cs="Times New Roman"/>
          <w:sz w:val="24"/>
          <w:szCs w:val="24"/>
        </w:rPr>
        <w:t>к Перечню документов и материалов,</w:t>
      </w:r>
    </w:p>
    <w:p w:rsid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25DD7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F25DD7">
        <w:rPr>
          <w:rFonts w:ascii="Times New Roman" w:hAnsi="Times New Roman" w:cs="Times New Roman"/>
          <w:sz w:val="24"/>
          <w:szCs w:val="24"/>
        </w:rPr>
        <w:t xml:space="preserve"> главными распорядителями</w:t>
      </w:r>
    </w:p>
    <w:p w:rsid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средств </w:t>
      </w:r>
      <w:proofErr w:type="gramStart"/>
      <w:r w:rsidRPr="00F25DD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F25DD7">
        <w:rPr>
          <w:rFonts w:ascii="Times New Roman" w:hAnsi="Times New Roman" w:cs="Times New Roman"/>
          <w:sz w:val="24"/>
          <w:szCs w:val="24"/>
        </w:rPr>
        <w:t xml:space="preserve"> ЗАТО Железногорск при</w:t>
      </w:r>
    </w:p>
    <w:p w:rsid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25DD7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F25DD7">
        <w:rPr>
          <w:rFonts w:ascii="Times New Roman" w:hAnsi="Times New Roman" w:cs="Times New Roman"/>
          <w:sz w:val="24"/>
          <w:szCs w:val="24"/>
        </w:rPr>
        <w:t xml:space="preserve"> изменений в решение Совета</w:t>
      </w:r>
    </w:p>
    <w:p w:rsid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25DD7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F25DD7">
        <w:rPr>
          <w:rFonts w:ascii="Times New Roman" w:hAnsi="Times New Roman" w:cs="Times New Roman"/>
          <w:sz w:val="24"/>
          <w:szCs w:val="24"/>
        </w:rPr>
        <w:t xml:space="preserve"> ЗАТО г. Железногорск о бюджете</w:t>
      </w:r>
    </w:p>
    <w:p w:rsid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ЗАТО Железногорск на текущий финансовый</w:t>
      </w:r>
    </w:p>
    <w:p w:rsidR="00F25DD7" w:rsidRPr="00F25DD7" w:rsidRDefault="00F25DD7" w:rsidP="00F25DD7">
      <w:pPr>
        <w:pStyle w:val="ConsPlusNormal"/>
        <w:tabs>
          <w:tab w:val="left" w:pos="6521"/>
        </w:tabs>
        <w:ind w:left="9781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год и плановый период, и требований к ним</w:t>
      </w:r>
    </w:p>
    <w:p w:rsid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DD7" w:rsidRPr="00F25DD7" w:rsidRDefault="006978D6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                                                                        </w:t>
      </w:r>
      <w:r w:rsidR="00F25DD7" w:rsidRPr="00F25DD7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25DD7" w:rsidRPr="00F25DD7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F25DD7" w:rsidRPr="00F25DD7" w:rsidRDefault="006978D6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5DD7">
        <w:rPr>
          <w:rFonts w:ascii="Times New Roman" w:hAnsi="Times New Roman" w:cs="Times New Roman"/>
          <w:sz w:val="24"/>
          <w:szCs w:val="24"/>
        </w:rPr>
        <w:t xml:space="preserve">  ЗАТО г. Железногорск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0E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25DD7" w:rsidRPr="00F25D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25DD7" w:rsidRPr="00F25DD7">
        <w:rPr>
          <w:rFonts w:ascii="Times New Roman" w:hAnsi="Times New Roman" w:cs="Times New Roman"/>
          <w:sz w:val="24"/>
          <w:szCs w:val="24"/>
        </w:rPr>
        <w:t xml:space="preserve">ервый заместитель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5DD7" w:rsidRPr="00F25DD7">
        <w:rPr>
          <w:rFonts w:ascii="Times New Roman" w:hAnsi="Times New Roman" w:cs="Times New Roman"/>
          <w:sz w:val="24"/>
          <w:szCs w:val="24"/>
        </w:rPr>
        <w:t xml:space="preserve">  </w:t>
      </w:r>
      <w:r w:rsidR="0090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DD7" w:rsidRPr="00F25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DD7" w:rsidRPr="00F25DD7">
        <w:rPr>
          <w:rFonts w:ascii="Times New Roman" w:hAnsi="Times New Roman" w:cs="Times New Roman"/>
          <w:sz w:val="24"/>
          <w:szCs w:val="24"/>
        </w:rPr>
        <w:t>Первый заместитель (заместитель)</w:t>
      </w:r>
    </w:p>
    <w:p w:rsidR="00F25DD7" w:rsidRPr="00F25DD7" w:rsidRDefault="006978D6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F25DD7" w:rsidRPr="00F25DD7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F25DD7" w:rsidRPr="00F25DD7">
        <w:rPr>
          <w:rFonts w:ascii="Times New Roman" w:hAnsi="Times New Roman" w:cs="Times New Roman"/>
          <w:sz w:val="24"/>
          <w:szCs w:val="24"/>
        </w:rPr>
        <w:t xml:space="preserve">  ЗАТО г. Железногорск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5DD7" w:rsidRPr="00F25DD7">
        <w:rPr>
          <w:rFonts w:ascii="Times New Roman" w:hAnsi="Times New Roman" w:cs="Times New Roman"/>
          <w:sz w:val="24"/>
          <w:szCs w:val="24"/>
        </w:rPr>
        <w:t xml:space="preserve"> </w:t>
      </w:r>
      <w:r w:rsidR="00F25DD7">
        <w:rPr>
          <w:rFonts w:ascii="Times New Roman" w:hAnsi="Times New Roman" w:cs="Times New Roman"/>
          <w:sz w:val="24"/>
          <w:szCs w:val="24"/>
        </w:rPr>
        <w:t xml:space="preserve">  </w:t>
      </w:r>
      <w:r w:rsidR="00F25DD7" w:rsidRPr="00F25DD7">
        <w:rPr>
          <w:rFonts w:ascii="Times New Roman" w:hAnsi="Times New Roman" w:cs="Times New Roman"/>
          <w:sz w:val="24"/>
          <w:szCs w:val="24"/>
        </w:rPr>
        <w:t>Главы ЗАТО г. Железногорск</w:t>
      </w:r>
    </w:p>
    <w:p w:rsidR="00F25DD7" w:rsidRPr="00F25DD7" w:rsidRDefault="006978D6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25DD7" w:rsidRPr="00F25DD7">
        <w:rPr>
          <w:rFonts w:ascii="Times New Roman" w:hAnsi="Times New Roman" w:cs="Times New Roman"/>
          <w:sz w:val="24"/>
          <w:szCs w:val="24"/>
        </w:rPr>
        <w:t>по стратегическому планированию,</w:t>
      </w:r>
    </w:p>
    <w:p w:rsidR="00F25DD7" w:rsidRPr="00F25DD7" w:rsidRDefault="006978D6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25DD7" w:rsidRPr="00F25DD7">
        <w:rPr>
          <w:rFonts w:ascii="Times New Roman" w:hAnsi="Times New Roman" w:cs="Times New Roman"/>
          <w:sz w:val="24"/>
          <w:szCs w:val="24"/>
        </w:rPr>
        <w:t xml:space="preserve">экономическому развитию и финансам </w:t>
      </w:r>
    </w:p>
    <w:p w:rsidR="00F25DD7" w:rsidRPr="00F25DD7" w:rsidRDefault="00F25DD7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___________          ___________          </w:t>
      </w:r>
      <w:r w:rsidR="006978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25DD7">
        <w:rPr>
          <w:rFonts w:ascii="Times New Roman" w:hAnsi="Times New Roman" w:cs="Times New Roman"/>
          <w:sz w:val="24"/>
          <w:szCs w:val="24"/>
        </w:rPr>
        <w:t xml:space="preserve"> </w:t>
      </w:r>
      <w:r w:rsidR="006978D6" w:rsidRPr="00F25DD7">
        <w:rPr>
          <w:rFonts w:ascii="Times New Roman" w:hAnsi="Times New Roman" w:cs="Times New Roman"/>
          <w:sz w:val="24"/>
          <w:szCs w:val="24"/>
        </w:rPr>
        <w:t>___________ ___________</w:t>
      </w:r>
      <w:r w:rsidRPr="00F25DD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978D6">
        <w:rPr>
          <w:rFonts w:ascii="Times New Roman" w:hAnsi="Times New Roman" w:cs="Times New Roman"/>
          <w:sz w:val="24"/>
          <w:szCs w:val="24"/>
        </w:rPr>
        <w:t xml:space="preserve">   </w:t>
      </w:r>
      <w:r w:rsidRPr="00F25DD7">
        <w:rPr>
          <w:rFonts w:ascii="Times New Roman" w:hAnsi="Times New Roman" w:cs="Times New Roman"/>
          <w:sz w:val="24"/>
          <w:szCs w:val="24"/>
        </w:rPr>
        <w:t xml:space="preserve"> ___________ ___________</w:t>
      </w:r>
    </w:p>
    <w:p w:rsidR="00F25DD7" w:rsidRPr="00F25DD7" w:rsidRDefault="00F25DD7" w:rsidP="00697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 (</w:t>
      </w:r>
      <w:r w:rsidR="006978D6">
        <w:rPr>
          <w:rFonts w:ascii="Times New Roman" w:hAnsi="Times New Roman" w:cs="Times New Roman"/>
          <w:sz w:val="24"/>
          <w:szCs w:val="24"/>
        </w:rPr>
        <w:t xml:space="preserve">подпись)                 </w:t>
      </w:r>
      <w:r w:rsidRPr="00F25DD7">
        <w:rPr>
          <w:rFonts w:ascii="Times New Roman" w:hAnsi="Times New Roman" w:cs="Times New Roman"/>
          <w:sz w:val="24"/>
          <w:szCs w:val="24"/>
        </w:rPr>
        <w:t xml:space="preserve">(Ф.И.О.)                                      </w:t>
      </w:r>
      <w:r w:rsidR="006978D6">
        <w:rPr>
          <w:rFonts w:ascii="Times New Roman" w:hAnsi="Times New Roman" w:cs="Times New Roman"/>
          <w:sz w:val="24"/>
          <w:szCs w:val="24"/>
        </w:rPr>
        <w:t xml:space="preserve">       </w:t>
      </w:r>
      <w:r w:rsidR="006978D6" w:rsidRPr="00F25DD7">
        <w:rPr>
          <w:rFonts w:ascii="Times New Roman" w:hAnsi="Times New Roman" w:cs="Times New Roman"/>
          <w:sz w:val="24"/>
          <w:szCs w:val="24"/>
        </w:rPr>
        <w:t>(подпись)            (Ф.И.О.)</w:t>
      </w:r>
      <w:r w:rsidRPr="00F25DD7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8D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25DD7">
        <w:rPr>
          <w:rFonts w:ascii="Times New Roman" w:hAnsi="Times New Roman" w:cs="Times New Roman"/>
          <w:sz w:val="24"/>
          <w:szCs w:val="24"/>
        </w:rPr>
        <w:t xml:space="preserve"> </w:t>
      </w:r>
      <w:r w:rsidR="009050E5">
        <w:rPr>
          <w:rFonts w:ascii="Times New Roman" w:hAnsi="Times New Roman" w:cs="Times New Roman"/>
          <w:sz w:val="24"/>
          <w:szCs w:val="24"/>
        </w:rPr>
        <w:t xml:space="preserve">    (подпись)       </w:t>
      </w:r>
      <w:r w:rsidRPr="00F25DD7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9050E5" w:rsidRDefault="009050E5" w:rsidP="00F25D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5DD7" w:rsidRPr="00F25DD7" w:rsidRDefault="00F25DD7" w:rsidP="00F25D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ИНФОРМАЦИЯ</w:t>
      </w:r>
    </w:p>
    <w:p w:rsidR="00F25DD7" w:rsidRPr="00F25DD7" w:rsidRDefault="00F25DD7" w:rsidP="00F25D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О ВНЕСЕНИИ ИЗМЕНЕНИЙ В РЕШЕНИЕ О БЮДЖЕТЕ</w:t>
      </w:r>
    </w:p>
    <w:p w:rsidR="00F25DD7" w:rsidRPr="00F25DD7" w:rsidRDefault="00F25DD7" w:rsidP="00F25D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ЗАТО ЖЕЛЕЗНОГОРСК </w:t>
      </w:r>
      <w:proofErr w:type="gramStart"/>
      <w:r w:rsidRPr="00F25DD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25DD7">
        <w:rPr>
          <w:rFonts w:ascii="Times New Roman" w:hAnsi="Times New Roman" w:cs="Times New Roman"/>
          <w:sz w:val="24"/>
          <w:szCs w:val="24"/>
        </w:rPr>
        <w:t xml:space="preserve"> ТЕКУЩИЙ ФИНАНСОВЫЙ</w:t>
      </w:r>
    </w:p>
    <w:p w:rsidR="00F25DD7" w:rsidRPr="00F25DD7" w:rsidRDefault="00F25DD7" w:rsidP="00F25D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ГОД И ПЛАНОВЫЙ ПЕРИОД</w:t>
      </w:r>
    </w:p>
    <w:p w:rsidR="00F25DD7" w:rsidRPr="00F25DD7" w:rsidRDefault="00F25DD7" w:rsidP="00F25D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Раздел 1</w:t>
      </w:r>
    </w:p>
    <w:p w:rsidR="00F25DD7" w:rsidRPr="00F25DD7" w:rsidRDefault="00F25DD7" w:rsidP="00F25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Изменения, требующие выделения дополнительных средств бюджета или уменьшения расходов бюджета.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  <w:r w:rsidRPr="00F25DD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2835"/>
        <w:gridCol w:w="2694"/>
        <w:gridCol w:w="3118"/>
        <w:gridCol w:w="1985"/>
        <w:gridCol w:w="2551"/>
      </w:tblGrid>
      <w:tr w:rsidR="00F25DD7" w:rsidRPr="00F25DD7" w:rsidTr="00F25DD7">
        <w:trPr>
          <w:trHeight w:val="1235"/>
        </w:trPr>
        <w:tc>
          <w:tcPr>
            <w:tcW w:w="2047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Наименование полномочия, расходного обязательства с указанием кода&lt;*&gt;</w:t>
            </w:r>
          </w:p>
        </w:tc>
        <w:tc>
          <w:tcPr>
            <w:tcW w:w="2835" w:type="dxa"/>
          </w:tcPr>
          <w:p w:rsidR="00F25DD7" w:rsidRPr="00F25DD7" w:rsidRDefault="00F25DD7" w:rsidP="00F2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D7">
              <w:rPr>
                <w:rFonts w:ascii="Times New Roman" w:hAnsi="Times New Roman" w:cs="Times New Roman"/>
              </w:rPr>
              <w:t>Правовые основания, определяющие возникновение и (или) принятие  расходного обязательства &lt;*&gt;</w:t>
            </w:r>
          </w:p>
        </w:tc>
        <w:tc>
          <w:tcPr>
            <w:tcW w:w="2694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расходования средств </w:t>
            </w:r>
            <w:proofErr w:type="gramStart"/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proofErr w:type="gramEnd"/>
            <w:r w:rsidRPr="00F25DD7">
              <w:rPr>
                <w:rFonts w:ascii="Times New Roman" w:hAnsi="Times New Roman" w:cs="Times New Roman"/>
                <w:sz w:val="22"/>
                <w:szCs w:val="22"/>
              </w:rPr>
              <w:t xml:space="preserve"> ЗАТО Железногорск с указанием кодов бюджетной классификации расходов бюджета </w:t>
            </w:r>
            <w:r w:rsidRPr="00F25DD7">
              <w:rPr>
                <w:rFonts w:ascii="Times New Roman" w:hAnsi="Times New Roman" w:cs="Times New Roman"/>
              </w:rPr>
              <w:t xml:space="preserve"> </w:t>
            </w: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&lt;**&gt;</w:t>
            </w:r>
          </w:p>
        </w:tc>
        <w:tc>
          <w:tcPr>
            <w:tcW w:w="3118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Сумма, утвержденная в решении о бюджете на текущий финансовый год и плановый период (в последней редакции), в рублях</w:t>
            </w:r>
          </w:p>
        </w:tc>
        <w:tc>
          <w:tcPr>
            <w:tcW w:w="1985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Сумма увеличения (уменьшения) расходов бюджета, в рублях</w:t>
            </w:r>
          </w:p>
        </w:tc>
        <w:tc>
          <w:tcPr>
            <w:tcW w:w="2551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Пояснения к предлагаемым изменениям</w:t>
            </w:r>
          </w:p>
        </w:tc>
      </w:tr>
      <w:tr w:rsidR="00F25DD7" w:rsidRPr="00F25DD7" w:rsidTr="00F25DD7">
        <w:trPr>
          <w:trHeight w:val="166"/>
        </w:trPr>
        <w:tc>
          <w:tcPr>
            <w:tcW w:w="2047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lastRenderedPageBreak/>
        <w:t>Раздел 2.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Текстовые изменения.</w:t>
      </w:r>
    </w:p>
    <w:p w:rsidR="00F25DD7" w:rsidRPr="00F25DD7" w:rsidRDefault="00F25DD7" w:rsidP="00F25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6"/>
        <w:gridCol w:w="3118"/>
        <w:gridCol w:w="5954"/>
      </w:tblGrid>
      <w:tr w:rsidR="00F25DD7" w:rsidRPr="00F25DD7" w:rsidTr="00F25DD7">
        <w:tc>
          <w:tcPr>
            <w:tcW w:w="6096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 xml:space="preserve">Текст пункта решения (приложения к решению) о бюджете на текущий финансовый год и плановый период, предполагаемой к изменению (при необходимости с указанием </w:t>
            </w: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 xml:space="preserve">кодов бюджетной классификации расходов бюджета </w:t>
            </w:r>
            <w:r w:rsidRPr="00F25DD7">
              <w:rPr>
                <w:rFonts w:ascii="Times New Roman" w:hAnsi="Times New Roman" w:cs="Times New Roman"/>
              </w:rPr>
              <w:t xml:space="preserve"> </w:t>
            </w: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&lt;**&gt;</w:t>
            </w: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5954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Новая редакция пункта решения (приложения к решению) о бюджете на текущий финансовый год и плановый период</w:t>
            </w:r>
          </w:p>
        </w:tc>
      </w:tr>
      <w:tr w:rsidR="00F25DD7" w:rsidRPr="00F25DD7" w:rsidTr="00F25DD7">
        <w:tc>
          <w:tcPr>
            <w:tcW w:w="6096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Раздел 3.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Перераспределение  бюджетных  ассигнований  по  кодам бюджетной классификации Российской Федерации.</w:t>
      </w:r>
    </w:p>
    <w:p w:rsidR="00F25DD7" w:rsidRPr="00F25DD7" w:rsidRDefault="00F25DD7" w:rsidP="00F25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985"/>
        <w:gridCol w:w="3402"/>
        <w:gridCol w:w="1842"/>
        <w:gridCol w:w="3402"/>
        <w:gridCol w:w="2127"/>
      </w:tblGrid>
      <w:tr w:rsidR="00F25DD7" w:rsidRPr="00F25DD7" w:rsidTr="00F25DD7">
        <w:tc>
          <w:tcPr>
            <w:tcW w:w="2410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расходования средств </w:t>
            </w:r>
            <w:proofErr w:type="gramStart"/>
            <w:r w:rsidRPr="00F25DD7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proofErr w:type="gramEnd"/>
            <w:r w:rsidRPr="00F25DD7">
              <w:rPr>
                <w:rFonts w:ascii="Times New Roman" w:hAnsi="Times New Roman" w:cs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985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 xml:space="preserve">Коды бюджетной классификации расходов бюджета </w:t>
            </w:r>
            <w:r w:rsidRPr="00F25DD7">
              <w:rPr>
                <w:rFonts w:ascii="Times New Roman" w:hAnsi="Times New Roman" w:cs="Times New Roman"/>
              </w:rPr>
              <w:t>&lt;**&gt;</w:t>
            </w:r>
          </w:p>
        </w:tc>
        <w:tc>
          <w:tcPr>
            <w:tcW w:w="3402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Сумма, утвержденная в решении бюджете на текущий финансовый год и плановый период (в последней редакции),</w:t>
            </w:r>
          </w:p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42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Предлагаемые изменения, в рублях</w:t>
            </w:r>
          </w:p>
        </w:tc>
        <w:tc>
          <w:tcPr>
            <w:tcW w:w="3402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 xml:space="preserve">Сумма с учетом предлагаемых изменений для утверждения в </w:t>
            </w:r>
            <w:proofErr w:type="gramStart"/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F25DD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на текущий финансовый год и плановый период, в рублях</w:t>
            </w:r>
          </w:p>
        </w:tc>
        <w:tc>
          <w:tcPr>
            <w:tcW w:w="2127" w:type="dxa"/>
          </w:tcPr>
          <w:p w:rsidR="00F25DD7" w:rsidRPr="00F25DD7" w:rsidRDefault="00F25DD7" w:rsidP="00F25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DD7">
              <w:rPr>
                <w:rFonts w:ascii="Times New Roman" w:hAnsi="Times New Roman" w:cs="Times New Roman"/>
                <w:sz w:val="24"/>
                <w:szCs w:val="24"/>
              </w:rPr>
              <w:t>Причины перераспределения бюджетных ассигнований</w:t>
            </w:r>
          </w:p>
        </w:tc>
      </w:tr>
      <w:tr w:rsidR="00F25DD7" w:rsidRPr="00F25DD7" w:rsidTr="00F25DD7">
        <w:tc>
          <w:tcPr>
            <w:tcW w:w="2410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5DD7" w:rsidRPr="00F25DD7" w:rsidRDefault="00F25DD7" w:rsidP="00F25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DD7" w:rsidRPr="00F25DD7" w:rsidRDefault="00F25DD7" w:rsidP="00F25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главного распорядителя средств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DD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F25DD7">
        <w:rPr>
          <w:rFonts w:ascii="Times New Roman" w:hAnsi="Times New Roman" w:cs="Times New Roman"/>
          <w:sz w:val="24"/>
          <w:szCs w:val="24"/>
        </w:rPr>
        <w:t xml:space="preserve"> ЗАТО Железногорск</w:t>
      </w:r>
      <w:r w:rsidRPr="00F25DD7">
        <w:rPr>
          <w:rFonts w:ascii="Times New Roman" w:hAnsi="Times New Roman" w:cs="Times New Roman"/>
          <w:sz w:val="22"/>
          <w:szCs w:val="22"/>
        </w:rPr>
        <w:t>&lt;**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F25DD7">
        <w:rPr>
          <w:rFonts w:ascii="Times New Roman" w:hAnsi="Times New Roman" w:cs="Times New Roman"/>
          <w:sz w:val="22"/>
          <w:szCs w:val="22"/>
        </w:rPr>
        <w:t>&gt;</w:t>
      </w:r>
      <w:r w:rsidRPr="00F25DD7">
        <w:rPr>
          <w:rFonts w:ascii="Times New Roman" w:hAnsi="Times New Roman" w:cs="Times New Roman"/>
          <w:sz w:val="24"/>
          <w:szCs w:val="24"/>
        </w:rPr>
        <w:t xml:space="preserve">                 _________                 _____________________                                                     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(подпись)                   (расшифровка подписи) 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DD7">
        <w:rPr>
          <w:rFonts w:ascii="Times New Roman" w:hAnsi="Times New Roman" w:cs="Times New Roman"/>
          <w:sz w:val="24"/>
          <w:szCs w:val="24"/>
        </w:rPr>
        <w:t>---------------------------------------</w:t>
      </w:r>
    </w:p>
    <w:p w:rsidR="00F25DD7" w:rsidRP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5DD7">
        <w:rPr>
          <w:rFonts w:ascii="Times New Roman" w:hAnsi="Times New Roman" w:cs="Times New Roman"/>
          <w:sz w:val="22"/>
          <w:szCs w:val="22"/>
        </w:rPr>
        <w:t xml:space="preserve">&lt;*&gt; Подлежит согласованию с Управлением по правовой и кадровой работе </w:t>
      </w:r>
      <w:proofErr w:type="gramStart"/>
      <w:r w:rsidRPr="00F25DD7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F25DD7">
        <w:rPr>
          <w:rFonts w:ascii="Times New Roman" w:hAnsi="Times New Roman" w:cs="Times New Roman"/>
          <w:sz w:val="22"/>
          <w:szCs w:val="22"/>
        </w:rPr>
        <w:t xml:space="preserve"> ЗАТО г. Железногорск</w:t>
      </w:r>
    </w:p>
    <w:p w:rsidR="00F25DD7" w:rsidRDefault="00F25DD7" w:rsidP="00F25D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5DD7">
        <w:rPr>
          <w:rFonts w:ascii="Times New Roman" w:hAnsi="Times New Roman" w:cs="Times New Roman"/>
          <w:sz w:val="22"/>
          <w:szCs w:val="22"/>
        </w:rPr>
        <w:t xml:space="preserve">&lt;**&gt; Код главного распорядителя бюджетных средств, раздела, подраздела, целевой статьи (муниципальных программ и </w:t>
      </w:r>
      <w:proofErr w:type="spellStart"/>
      <w:r w:rsidRPr="00F25DD7">
        <w:rPr>
          <w:rFonts w:ascii="Times New Roman" w:hAnsi="Times New Roman" w:cs="Times New Roman"/>
          <w:sz w:val="22"/>
          <w:szCs w:val="22"/>
        </w:rPr>
        <w:t>непрограммным</w:t>
      </w:r>
      <w:proofErr w:type="spellEnd"/>
      <w:r w:rsidRPr="00F25DD7">
        <w:rPr>
          <w:rFonts w:ascii="Times New Roman" w:hAnsi="Times New Roman" w:cs="Times New Roman"/>
          <w:sz w:val="22"/>
          <w:szCs w:val="22"/>
        </w:rPr>
        <w:t xml:space="preserve"> направлениям деятельности), группы, подгруппы и элемента вида расходов, код цели, с учетом детализации по дополнительным кодам в соответствии со справочниками в системе </w:t>
      </w:r>
      <w:proofErr w:type="spellStart"/>
      <w:r w:rsidRPr="00F25DD7">
        <w:rPr>
          <w:rFonts w:ascii="Times New Roman" w:hAnsi="Times New Roman" w:cs="Times New Roman"/>
          <w:sz w:val="22"/>
          <w:szCs w:val="22"/>
        </w:rPr>
        <w:t>АЦК-Финансы</w:t>
      </w:r>
      <w:proofErr w:type="spellEnd"/>
      <w:r w:rsidRPr="00F25DD7">
        <w:rPr>
          <w:rFonts w:ascii="Times New Roman" w:hAnsi="Times New Roman" w:cs="Times New Roman"/>
          <w:sz w:val="22"/>
          <w:szCs w:val="22"/>
        </w:rPr>
        <w:t>.</w:t>
      </w:r>
    </w:p>
    <w:p w:rsidR="00E32912" w:rsidRPr="0045554D" w:rsidRDefault="00F25DD7" w:rsidP="00E32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25DD7">
        <w:rPr>
          <w:rFonts w:ascii="Times New Roman" w:hAnsi="Times New Roman" w:cs="Times New Roman"/>
        </w:rPr>
        <w:t>&lt;**</w:t>
      </w:r>
      <w:r>
        <w:rPr>
          <w:rFonts w:ascii="Times New Roman" w:hAnsi="Times New Roman" w:cs="Times New Roman"/>
        </w:rPr>
        <w:t>*</w:t>
      </w:r>
      <w:r w:rsidRPr="00F25DD7">
        <w:rPr>
          <w:rFonts w:ascii="Times New Roman" w:hAnsi="Times New Roman" w:cs="Times New Roman"/>
        </w:rPr>
        <w:t>&gt;</w:t>
      </w:r>
      <w:r w:rsidR="00E32912" w:rsidRPr="00E32912">
        <w:rPr>
          <w:rFonts w:ascii="Times New Roman" w:hAnsi="Times New Roman"/>
          <w:sz w:val="20"/>
          <w:szCs w:val="20"/>
        </w:rPr>
        <w:t xml:space="preserve"> </w:t>
      </w:r>
      <w:r w:rsidR="00E32912" w:rsidRPr="0045554D">
        <w:rPr>
          <w:rFonts w:ascii="Times New Roman" w:hAnsi="Times New Roman"/>
          <w:sz w:val="20"/>
          <w:szCs w:val="20"/>
        </w:rPr>
        <w:t>В случаях, когда главным распорядителем бюджетных средств является</w:t>
      </w:r>
      <w:r w:rsidR="00E32912" w:rsidRPr="0045554D">
        <w:rPr>
          <w:sz w:val="20"/>
          <w:szCs w:val="20"/>
        </w:rPr>
        <w:t xml:space="preserve"> </w:t>
      </w:r>
      <w:proofErr w:type="gramStart"/>
      <w:r w:rsidR="00E32912" w:rsidRPr="0045554D">
        <w:rPr>
          <w:rFonts w:ascii="Times New Roman" w:hAnsi="Times New Roman"/>
          <w:sz w:val="20"/>
          <w:szCs w:val="20"/>
        </w:rPr>
        <w:t>Администрация</w:t>
      </w:r>
      <w:proofErr w:type="gramEnd"/>
      <w:r w:rsidR="00E32912" w:rsidRPr="0045554D">
        <w:rPr>
          <w:rFonts w:ascii="Times New Roman" w:hAnsi="Times New Roman"/>
          <w:sz w:val="20"/>
          <w:szCs w:val="20"/>
        </w:rPr>
        <w:t xml:space="preserve"> ЗАТО г. Железногорск, приложение подписывает руководитель </w:t>
      </w:r>
      <w:r w:rsidR="00E32912" w:rsidRPr="0045554D">
        <w:rPr>
          <w:rFonts w:ascii="Times New Roman" w:hAnsi="Times New Roman"/>
          <w:sz w:val="20"/>
          <w:szCs w:val="20"/>
          <w:lang w:eastAsia="ru-RU"/>
        </w:rPr>
        <w:t>структурного подразделения, специалист Администрации ЗАТО г. Железногорск, обеспечивающий исполнение полномочий Администрации ЗАТО г. Железногорск</w:t>
      </w:r>
      <w:r w:rsidR="00E32912">
        <w:rPr>
          <w:rFonts w:ascii="Times New Roman" w:hAnsi="Times New Roman"/>
          <w:sz w:val="20"/>
          <w:szCs w:val="20"/>
          <w:lang w:eastAsia="ru-RU"/>
        </w:rPr>
        <w:t xml:space="preserve"> в рамках указанных расходных обязательств,</w:t>
      </w:r>
      <w:r w:rsidR="00E32912" w:rsidRPr="0045554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32912">
        <w:rPr>
          <w:rFonts w:ascii="Times New Roman" w:hAnsi="Times New Roman"/>
          <w:sz w:val="20"/>
          <w:szCs w:val="20"/>
          <w:lang w:eastAsia="ru-RU"/>
        </w:rPr>
        <w:t>и руководитель  МКУ «Централизованная бухгалтерия»</w:t>
      </w:r>
    </w:p>
    <w:p w:rsidR="00EF0206" w:rsidRPr="00F25DD7" w:rsidRDefault="00EF0206">
      <w:pPr>
        <w:rPr>
          <w:rFonts w:ascii="Times New Roman" w:hAnsi="Times New Roman" w:cs="Times New Roman"/>
        </w:rPr>
      </w:pPr>
    </w:p>
    <w:sectPr w:rsidR="00EF0206" w:rsidRPr="00F25DD7" w:rsidSect="00F25DD7">
      <w:pgSz w:w="16838" w:h="11906" w:orient="landscape"/>
      <w:pgMar w:top="1418" w:right="1134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F25DD7"/>
    <w:rsid w:val="00171E2D"/>
    <w:rsid w:val="00264A32"/>
    <w:rsid w:val="005D664B"/>
    <w:rsid w:val="006978D6"/>
    <w:rsid w:val="008C53EB"/>
    <w:rsid w:val="009050E5"/>
    <w:rsid w:val="00A76165"/>
    <w:rsid w:val="00AC4E20"/>
    <w:rsid w:val="00B05601"/>
    <w:rsid w:val="00CF0D68"/>
    <w:rsid w:val="00E32912"/>
    <w:rsid w:val="00EF0206"/>
    <w:rsid w:val="00F2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D7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D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F25D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F25D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25DD7"/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Astafyeva</dc:creator>
  <cp:keywords/>
  <dc:description/>
  <cp:lastModifiedBy>Astafyeva</cp:lastModifiedBy>
  <cp:revision>7</cp:revision>
  <cp:lastPrinted>2025-07-28T04:24:00Z</cp:lastPrinted>
  <dcterms:created xsi:type="dcterms:W3CDTF">2023-06-26T03:00:00Z</dcterms:created>
  <dcterms:modified xsi:type="dcterms:W3CDTF">2025-07-31T10:26:00Z</dcterms:modified>
</cp:coreProperties>
</file>